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B" w:rsidRDefault="004715D1">
      <w:r>
        <w:t xml:space="preserve">For the moment, all health related information is in a folder "Health" on the desktop of computer "Ruby".  </w:t>
      </w:r>
    </w:p>
    <w:sectPr w:rsidR="00F6556B" w:rsidSect="00F65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characterSpacingControl w:val="doNotCompress"/>
  <w:compat/>
  <w:rsids>
    <w:rsidRoot w:val="004715D1"/>
    <w:rsid w:val="004715D1"/>
    <w:rsid w:val="00F6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3</cp:revision>
  <dcterms:created xsi:type="dcterms:W3CDTF">2020-01-20T17:23:00Z</dcterms:created>
  <dcterms:modified xsi:type="dcterms:W3CDTF">2020-01-20T17:24:00Z</dcterms:modified>
</cp:coreProperties>
</file>